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FC4A"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color w:val="222222"/>
          <w:kern w:val="0"/>
          <w:sz w:val="21"/>
          <w:szCs w:val="21"/>
          <w:lang w:eastAsia="en-CA"/>
          <w14:ligatures w14:val="none"/>
        </w:rPr>
        <w:t>----- Forwarded message from "Leighton Grey" &lt;</w:t>
      </w:r>
      <w:hyperlink r:id="rId5" w:tgtFrame="_blank" w:history="1">
        <w:r w:rsidRPr="00B35C4D">
          <w:rPr>
            <w:rFonts w:ascii="Arial" w:eastAsia="Times New Roman" w:hAnsi="Arial" w:cs="Arial"/>
            <w:color w:val="1155CC"/>
            <w:kern w:val="0"/>
            <w:sz w:val="21"/>
            <w:szCs w:val="21"/>
            <w:u w:val="single"/>
            <w:lang w:eastAsia="en-CA"/>
            <w14:ligatures w14:val="none"/>
          </w:rPr>
          <w:t>LGrey@gwsllp.ca</w:t>
        </w:r>
      </w:hyperlink>
      <w:r w:rsidRPr="00B35C4D">
        <w:rPr>
          <w:rFonts w:ascii="Arial" w:eastAsia="Times New Roman" w:hAnsi="Arial" w:cs="Arial"/>
          <w:color w:val="222222"/>
          <w:kern w:val="0"/>
          <w:sz w:val="21"/>
          <w:szCs w:val="21"/>
          <w:lang w:eastAsia="en-CA"/>
          <w14:ligatures w14:val="none"/>
        </w:rPr>
        <w:t>&gt; -----</w:t>
      </w:r>
      <w:r w:rsidRPr="00B35C4D">
        <w:rPr>
          <w:rFonts w:ascii="Arial" w:eastAsia="Times New Roman" w:hAnsi="Arial" w:cs="Arial"/>
          <w:color w:val="222222"/>
          <w:kern w:val="0"/>
          <w:sz w:val="21"/>
          <w:szCs w:val="21"/>
          <w:lang w:eastAsia="en-CA"/>
          <w14:ligatures w14:val="none"/>
        </w:rPr>
        <w:br/>
        <w:t>Date: 5/4/2023 at 5:51 PM</w:t>
      </w:r>
      <w:r w:rsidRPr="00B35C4D">
        <w:rPr>
          <w:rFonts w:ascii="Arial" w:eastAsia="Times New Roman" w:hAnsi="Arial" w:cs="Arial"/>
          <w:color w:val="222222"/>
          <w:kern w:val="0"/>
          <w:sz w:val="21"/>
          <w:szCs w:val="21"/>
          <w:lang w:eastAsia="en-CA"/>
          <w14:ligatures w14:val="none"/>
        </w:rPr>
        <w:br/>
        <w:t>Subject: RE: NCI Thank you and Request for Recommendations: Leighton Grey</w:t>
      </w:r>
      <w:r w:rsidRPr="00B35C4D">
        <w:rPr>
          <w:rFonts w:ascii="Arial" w:eastAsia="Times New Roman" w:hAnsi="Arial" w:cs="Arial"/>
          <w:color w:val="222222"/>
          <w:kern w:val="0"/>
          <w:sz w:val="21"/>
          <w:szCs w:val="21"/>
          <w:lang w:eastAsia="en-CA"/>
          <w14:ligatures w14:val="none"/>
        </w:rPr>
        <w:br/>
        <w:t>To: Commissioner Email Signature &lt;</w:t>
      </w:r>
      <w:hyperlink r:id="rId6" w:tgtFrame="_blank" w:history="1">
        <w:r w:rsidRPr="00B35C4D">
          <w:rPr>
            <w:rFonts w:ascii="Arial" w:eastAsia="Times New Roman" w:hAnsi="Arial" w:cs="Arial"/>
            <w:color w:val="1155CC"/>
            <w:kern w:val="0"/>
            <w:sz w:val="21"/>
            <w:szCs w:val="21"/>
            <w:u w:val="single"/>
            <w:lang w:eastAsia="en-CA"/>
            <w14:ligatures w14:val="none"/>
          </w:rPr>
          <w:t>commissioner@nationalcitizensinquiry.ca</w:t>
        </w:r>
      </w:hyperlink>
      <w:r w:rsidRPr="00B35C4D">
        <w:rPr>
          <w:rFonts w:ascii="Arial" w:eastAsia="Times New Roman" w:hAnsi="Arial" w:cs="Arial"/>
          <w:color w:val="222222"/>
          <w:kern w:val="0"/>
          <w:sz w:val="21"/>
          <w:szCs w:val="21"/>
          <w:lang w:eastAsia="en-CA"/>
          <w14:ligatures w14:val="none"/>
        </w:rPr>
        <w:t>&gt;</w:t>
      </w:r>
      <w:r w:rsidRPr="00B35C4D">
        <w:rPr>
          <w:rFonts w:ascii="Arial" w:eastAsia="Times New Roman" w:hAnsi="Arial" w:cs="Arial"/>
          <w:color w:val="222222"/>
          <w:kern w:val="0"/>
          <w:sz w:val="21"/>
          <w:szCs w:val="21"/>
          <w:lang w:eastAsia="en-CA"/>
          <w14:ligatures w14:val="none"/>
        </w:rPr>
        <w:br/>
        <w:t>Cc: Shawn Buckley &lt;</w:t>
      </w:r>
      <w:hyperlink r:id="rId7" w:tgtFrame="_blank" w:history="1">
        <w:r w:rsidRPr="00B35C4D">
          <w:rPr>
            <w:rFonts w:ascii="Arial" w:eastAsia="Times New Roman" w:hAnsi="Arial" w:cs="Arial"/>
            <w:color w:val="1155CC"/>
            <w:kern w:val="0"/>
            <w:sz w:val="21"/>
            <w:szCs w:val="21"/>
            <w:u w:val="single"/>
            <w:lang w:eastAsia="en-CA"/>
            <w14:ligatures w14:val="none"/>
          </w:rPr>
          <w:t>shawn@buckleyandco.ca</w:t>
        </w:r>
      </w:hyperlink>
      <w:r w:rsidRPr="00B35C4D">
        <w:rPr>
          <w:rFonts w:ascii="Arial" w:eastAsia="Times New Roman" w:hAnsi="Arial" w:cs="Arial"/>
          <w:color w:val="222222"/>
          <w:kern w:val="0"/>
          <w:sz w:val="21"/>
          <w:szCs w:val="21"/>
          <w:lang w:eastAsia="en-CA"/>
          <w14:ligatures w14:val="none"/>
        </w:rPr>
        <w:t xml:space="preserve">&gt;, Elizabeth </w:t>
      </w:r>
      <w:proofErr w:type="spellStart"/>
      <w:r w:rsidRPr="00B35C4D">
        <w:rPr>
          <w:rFonts w:ascii="Arial" w:eastAsia="Times New Roman" w:hAnsi="Arial" w:cs="Arial"/>
          <w:color w:val="222222"/>
          <w:kern w:val="0"/>
          <w:sz w:val="21"/>
          <w:szCs w:val="21"/>
          <w:lang w:eastAsia="en-CA"/>
          <w14:ligatures w14:val="none"/>
        </w:rPr>
        <w:t>Sloss</w:t>
      </w:r>
      <w:proofErr w:type="spellEnd"/>
      <w:r w:rsidRPr="00B35C4D">
        <w:rPr>
          <w:rFonts w:ascii="Arial" w:eastAsia="Times New Roman" w:hAnsi="Arial" w:cs="Arial"/>
          <w:color w:val="222222"/>
          <w:kern w:val="0"/>
          <w:sz w:val="21"/>
          <w:szCs w:val="21"/>
          <w:lang w:eastAsia="en-CA"/>
          <w14:ligatures w14:val="none"/>
        </w:rPr>
        <w:t xml:space="preserve"> &lt;</w:t>
      </w:r>
      <w:hyperlink r:id="rId8" w:tgtFrame="_blank" w:history="1">
        <w:r w:rsidRPr="00B35C4D">
          <w:rPr>
            <w:rFonts w:ascii="Arial" w:eastAsia="Times New Roman" w:hAnsi="Arial" w:cs="Arial"/>
            <w:color w:val="1155CC"/>
            <w:kern w:val="0"/>
            <w:sz w:val="21"/>
            <w:szCs w:val="21"/>
            <w:u w:val="single"/>
            <w:lang w:eastAsia="en-CA"/>
            <w14:ligatures w14:val="none"/>
          </w:rPr>
          <w:t>elizabeth.sloss@icloud.com</w:t>
        </w:r>
      </w:hyperlink>
      <w:r w:rsidRPr="00B35C4D">
        <w:rPr>
          <w:rFonts w:ascii="Arial" w:eastAsia="Times New Roman" w:hAnsi="Arial" w:cs="Arial"/>
          <w:color w:val="222222"/>
          <w:kern w:val="0"/>
          <w:sz w:val="21"/>
          <w:szCs w:val="21"/>
          <w:lang w:eastAsia="en-CA"/>
          <w14:ligatures w14:val="none"/>
        </w:rPr>
        <w:t>&gt;</w:t>
      </w:r>
    </w:p>
    <w:p w14:paraId="729161F8"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p>
    <w:p w14:paraId="4E68650C"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Good evening.</w:t>
      </w:r>
    </w:p>
    <w:p w14:paraId="15F9643D"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w:t>
      </w:r>
    </w:p>
    <w:p w14:paraId="1B873AB3"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I have </w:t>
      </w:r>
      <w:proofErr w:type="gramStart"/>
      <w:r w:rsidRPr="00B35C4D">
        <w:rPr>
          <w:rFonts w:ascii="Arial" w:eastAsia="Times New Roman" w:hAnsi="Arial" w:cs="Arial"/>
          <w:i/>
          <w:iCs/>
          <w:color w:val="222222"/>
          <w:kern w:val="0"/>
          <w:sz w:val="28"/>
          <w:szCs w:val="28"/>
          <w:lang w:eastAsia="en-CA"/>
          <w14:ligatures w14:val="none"/>
        </w:rPr>
        <w:t>a number of</w:t>
      </w:r>
      <w:proofErr w:type="gramEnd"/>
      <w:r w:rsidRPr="00B35C4D">
        <w:rPr>
          <w:rFonts w:ascii="Arial" w:eastAsia="Times New Roman" w:hAnsi="Arial" w:cs="Arial"/>
          <w:i/>
          <w:iCs/>
          <w:color w:val="222222"/>
          <w:kern w:val="0"/>
          <w:sz w:val="28"/>
          <w:szCs w:val="28"/>
          <w:lang w:eastAsia="en-CA"/>
          <w14:ligatures w14:val="none"/>
        </w:rPr>
        <w:t xml:space="preserve"> suggested legislative reforms:</w:t>
      </w:r>
    </w:p>
    <w:p w14:paraId="2DE3A3E5"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w:t>
      </w:r>
    </w:p>
    <w:p w14:paraId="11134AE1" w14:textId="77777777" w:rsidR="00B35C4D" w:rsidRPr="00B35C4D" w:rsidRDefault="00B35C4D" w:rsidP="00B35C4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Repeal all government emergency powers—These are totally undemocratic and are proven to be dangerous.  They are also totally unnecessary.  Governments of free nations must not suffer or facilitate the assumption of autocratic, omnipotent executive power, even in times of emergency.  The </w:t>
      </w:r>
      <w:proofErr w:type="spellStart"/>
      <w:r w:rsidRPr="00B35C4D">
        <w:rPr>
          <w:rFonts w:ascii="Arial" w:eastAsia="Times New Roman" w:hAnsi="Arial" w:cs="Arial"/>
          <w:i/>
          <w:iCs/>
          <w:color w:val="222222"/>
          <w:kern w:val="0"/>
          <w:sz w:val="28"/>
          <w:szCs w:val="28"/>
          <w:lang w:eastAsia="en-CA"/>
          <w14:ligatures w14:val="none"/>
        </w:rPr>
        <w:t>MacKenzie</w:t>
      </w:r>
      <w:proofErr w:type="spellEnd"/>
      <w:r w:rsidRPr="00B35C4D">
        <w:rPr>
          <w:rFonts w:ascii="Arial" w:eastAsia="Times New Roman" w:hAnsi="Arial" w:cs="Arial"/>
          <w:i/>
          <w:iCs/>
          <w:color w:val="222222"/>
          <w:kern w:val="0"/>
          <w:sz w:val="28"/>
          <w:szCs w:val="28"/>
          <w:lang w:eastAsia="en-CA"/>
          <w14:ligatures w14:val="none"/>
        </w:rPr>
        <w:t xml:space="preserve"> King cabinet did not declare war on Germany in 1939.  There was a free vote in Parliament. That was an emergency, but it did not suspend civil liberties, the constitution, or the Rule of </w:t>
      </w:r>
      <w:proofErr w:type="gramStart"/>
      <w:r w:rsidRPr="00B35C4D">
        <w:rPr>
          <w:rFonts w:ascii="Arial" w:eastAsia="Times New Roman" w:hAnsi="Arial" w:cs="Arial"/>
          <w:i/>
          <w:iCs/>
          <w:color w:val="222222"/>
          <w:kern w:val="0"/>
          <w:sz w:val="28"/>
          <w:szCs w:val="28"/>
          <w:lang w:eastAsia="en-CA"/>
          <w14:ligatures w14:val="none"/>
        </w:rPr>
        <w:t>Law;</w:t>
      </w:r>
      <w:proofErr w:type="gramEnd"/>
    </w:p>
    <w:p w14:paraId="2C2C668B" w14:textId="77777777" w:rsidR="00B35C4D" w:rsidRPr="00B35C4D" w:rsidRDefault="00B35C4D" w:rsidP="00B35C4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Statutory proscription of judicial discretion—Legislatures, and not judges, are the proper law makers in this country.  That role has however been delegated and usurped by activist judges who blindly and dutifully enforce government policies.  Statutory law must be drafted to place limits upon judicial discretion, particularly in the context of taking judicial notice of unproven facts and especially concerning application of s.1 of the Canadian Charter of Rights &amp; Freedoms.  The </w:t>
      </w:r>
      <w:proofErr w:type="gramStart"/>
      <w:r w:rsidRPr="00B35C4D">
        <w:rPr>
          <w:rFonts w:ascii="Arial" w:eastAsia="Times New Roman" w:hAnsi="Arial" w:cs="Arial"/>
          <w:i/>
          <w:iCs/>
          <w:color w:val="222222"/>
          <w:kern w:val="0"/>
          <w:sz w:val="28"/>
          <w:szCs w:val="28"/>
          <w:lang w:eastAsia="en-CA"/>
          <w14:ligatures w14:val="none"/>
        </w:rPr>
        <w:t>time honoured</w:t>
      </w:r>
      <w:proofErr w:type="gramEnd"/>
      <w:r w:rsidRPr="00B35C4D">
        <w:rPr>
          <w:rFonts w:ascii="Arial" w:eastAsia="Times New Roman" w:hAnsi="Arial" w:cs="Arial"/>
          <w:i/>
          <w:iCs/>
          <w:color w:val="222222"/>
          <w:kern w:val="0"/>
          <w:sz w:val="28"/>
          <w:szCs w:val="28"/>
          <w:lang w:eastAsia="en-CA"/>
          <w14:ligatures w14:val="none"/>
        </w:rPr>
        <w:t xml:space="preserve"> Oakes test has been rendered meaningless.  It was judicially fashioned and resulted in the defeat of every single Charter challenge brought before the Courts thus far over Covid-19.  Legislatures have the authority to restrict judicial discretion, and this has become a necessity if we are going to preserve a free and democratic society in </w:t>
      </w:r>
      <w:proofErr w:type="gramStart"/>
      <w:r w:rsidRPr="00B35C4D">
        <w:rPr>
          <w:rFonts w:ascii="Arial" w:eastAsia="Times New Roman" w:hAnsi="Arial" w:cs="Arial"/>
          <w:i/>
          <w:iCs/>
          <w:color w:val="222222"/>
          <w:kern w:val="0"/>
          <w:sz w:val="28"/>
          <w:szCs w:val="28"/>
          <w:lang w:eastAsia="en-CA"/>
          <w14:ligatures w14:val="none"/>
        </w:rPr>
        <w:t>Canada;</w:t>
      </w:r>
      <w:proofErr w:type="gramEnd"/>
    </w:p>
    <w:p w14:paraId="3E669CF1" w14:textId="77777777" w:rsidR="00B35C4D" w:rsidRPr="00B35C4D" w:rsidRDefault="00B35C4D" w:rsidP="00B35C4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Legislative changes must be made to prevent self governing professional colleges in medicine and law from punishing and ostracizing members who refuse to adopt groupthink imposed by their governors.  Physicians, lawyers, and other professionals are being censured, censored, and sanctioned in this country for standing up for what is right.  This can be corrected legislatively, and must </w:t>
      </w:r>
      <w:proofErr w:type="gramStart"/>
      <w:r w:rsidRPr="00B35C4D">
        <w:rPr>
          <w:rFonts w:ascii="Arial" w:eastAsia="Times New Roman" w:hAnsi="Arial" w:cs="Arial"/>
          <w:i/>
          <w:iCs/>
          <w:color w:val="222222"/>
          <w:kern w:val="0"/>
          <w:sz w:val="28"/>
          <w:szCs w:val="28"/>
          <w:lang w:eastAsia="en-CA"/>
          <w14:ligatures w14:val="none"/>
        </w:rPr>
        <w:t>be;</w:t>
      </w:r>
      <w:proofErr w:type="gramEnd"/>
    </w:p>
    <w:p w14:paraId="019F971B" w14:textId="77777777" w:rsidR="00B35C4D" w:rsidRPr="00B35C4D" w:rsidRDefault="00B35C4D" w:rsidP="00B35C4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The Federal Health ministry must be dissolved.  Health is an exclusive Provincial jurisdiction under s.92 of the Constitution.  This </w:t>
      </w:r>
      <w:r w:rsidRPr="00B35C4D">
        <w:rPr>
          <w:rFonts w:ascii="Arial" w:eastAsia="Times New Roman" w:hAnsi="Arial" w:cs="Arial"/>
          <w:i/>
          <w:iCs/>
          <w:color w:val="222222"/>
          <w:kern w:val="0"/>
          <w:sz w:val="28"/>
          <w:szCs w:val="28"/>
          <w:lang w:eastAsia="en-CA"/>
          <w14:ligatures w14:val="none"/>
        </w:rPr>
        <w:lastRenderedPageBreak/>
        <w:t xml:space="preserve">would effectively prevent the government in Ottawa from entering into any international health </w:t>
      </w:r>
      <w:proofErr w:type="gramStart"/>
      <w:r w:rsidRPr="00B35C4D">
        <w:rPr>
          <w:rFonts w:ascii="Arial" w:eastAsia="Times New Roman" w:hAnsi="Arial" w:cs="Arial"/>
          <w:i/>
          <w:iCs/>
          <w:color w:val="222222"/>
          <w:kern w:val="0"/>
          <w:sz w:val="28"/>
          <w:szCs w:val="28"/>
          <w:lang w:eastAsia="en-CA"/>
          <w14:ligatures w14:val="none"/>
        </w:rPr>
        <w:t>treaties;</w:t>
      </w:r>
      <w:proofErr w:type="gramEnd"/>
    </w:p>
    <w:p w14:paraId="62749A35" w14:textId="77777777" w:rsidR="00B35C4D" w:rsidRPr="00B35C4D" w:rsidRDefault="00B35C4D" w:rsidP="00B35C4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Governments must be legislatively prohibited from directly or indirectly sponsoring media.  The pandemic was a </w:t>
      </w:r>
      <w:proofErr w:type="spellStart"/>
      <w:r w:rsidRPr="00B35C4D">
        <w:rPr>
          <w:rFonts w:ascii="Arial" w:eastAsia="Times New Roman" w:hAnsi="Arial" w:cs="Arial"/>
          <w:i/>
          <w:iCs/>
          <w:color w:val="222222"/>
          <w:kern w:val="0"/>
          <w:sz w:val="28"/>
          <w:szCs w:val="28"/>
          <w:lang w:eastAsia="en-CA"/>
          <w14:ligatures w14:val="none"/>
        </w:rPr>
        <w:t>psy</w:t>
      </w:r>
      <w:proofErr w:type="spellEnd"/>
      <w:r w:rsidRPr="00B35C4D">
        <w:rPr>
          <w:rFonts w:ascii="Arial" w:eastAsia="Times New Roman" w:hAnsi="Arial" w:cs="Arial"/>
          <w:i/>
          <w:iCs/>
          <w:color w:val="222222"/>
          <w:kern w:val="0"/>
          <w:sz w:val="28"/>
          <w:szCs w:val="28"/>
          <w:lang w:eastAsia="en-CA"/>
          <w14:ligatures w14:val="none"/>
        </w:rPr>
        <w:t>-op executed via complicit media which continues to report lies and to suppress truth; &amp; most importantly</w:t>
      </w:r>
    </w:p>
    <w:p w14:paraId="2E4CD453" w14:textId="77777777" w:rsidR="00B35C4D" w:rsidRPr="00B35C4D" w:rsidRDefault="00B35C4D" w:rsidP="00B35C4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Put the Lord God, or Saviour Jesus Christ, back atop our state.  Where God is, men are free; where God is expelled, men are in bondage.</w:t>
      </w:r>
    </w:p>
    <w:p w14:paraId="547A36C3"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w:t>
      </w:r>
    </w:p>
    <w:p w14:paraId="6F93C309"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xml:space="preserve">I would like to express my sincere gratitude to everyone involved with the NCI, </w:t>
      </w:r>
      <w:proofErr w:type="gramStart"/>
      <w:r w:rsidRPr="00B35C4D">
        <w:rPr>
          <w:rFonts w:ascii="Arial" w:eastAsia="Times New Roman" w:hAnsi="Arial" w:cs="Arial"/>
          <w:i/>
          <w:iCs/>
          <w:color w:val="222222"/>
          <w:kern w:val="0"/>
          <w:sz w:val="28"/>
          <w:szCs w:val="28"/>
          <w:lang w:eastAsia="en-CA"/>
          <w14:ligatures w14:val="none"/>
        </w:rPr>
        <w:t>and also</w:t>
      </w:r>
      <w:proofErr w:type="gramEnd"/>
      <w:r w:rsidRPr="00B35C4D">
        <w:rPr>
          <w:rFonts w:ascii="Arial" w:eastAsia="Times New Roman" w:hAnsi="Arial" w:cs="Arial"/>
          <w:i/>
          <w:iCs/>
          <w:color w:val="222222"/>
          <w:kern w:val="0"/>
          <w:sz w:val="28"/>
          <w:szCs w:val="28"/>
          <w:lang w:eastAsia="en-CA"/>
          <w14:ligatures w14:val="none"/>
        </w:rPr>
        <w:t xml:space="preserve"> for including me in this historic quest for truth and justice.</w:t>
      </w:r>
    </w:p>
    <w:p w14:paraId="12AE1533"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w:t>
      </w:r>
    </w:p>
    <w:p w14:paraId="3B7012C7"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God Bless,</w:t>
      </w:r>
    </w:p>
    <w:p w14:paraId="558D408C"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w:t>
      </w:r>
    </w:p>
    <w:tbl>
      <w:tblPr>
        <w:tblW w:w="0" w:type="auto"/>
        <w:tblInd w:w="216" w:type="dxa"/>
        <w:tblCellMar>
          <w:left w:w="0" w:type="dxa"/>
          <w:right w:w="0" w:type="dxa"/>
        </w:tblCellMar>
        <w:tblLook w:val="04A0" w:firstRow="1" w:lastRow="0" w:firstColumn="1" w:lastColumn="0" w:noHBand="0" w:noVBand="1"/>
      </w:tblPr>
      <w:tblGrid>
        <w:gridCol w:w="2001"/>
        <w:gridCol w:w="7359"/>
      </w:tblGrid>
      <w:tr w:rsidR="00B35C4D" w:rsidRPr="00B35C4D" w14:paraId="1913E264" w14:textId="77777777" w:rsidTr="00B35C4D">
        <w:tc>
          <w:tcPr>
            <w:tcW w:w="2001" w:type="dxa"/>
            <w:tcMar>
              <w:top w:w="0" w:type="dxa"/>
              <w:left w:w="108" w:type="dxa"/>
              <w:bottom w:w="0" w:type="dxa"/>
              <w:right w:w="108" w:type="dxa"/>
            </w:tcMar>
            <w:hideMark/>
          </w:tcPr>
          <w:p w14:paraId="26F2160D" w14:textId="77777777" w:rsidR="00B35C4D" w:rsidRPr="00B35C4D" w:rsidRDefault="00B35C4D" w:rsidP="00B35C4D">
            <w:pPr>
              <w:spacing w:after="0" w:line="221" w:lineRule="atLeast"/>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kern w:val="0"/>
                <w:sz w:val="18"/>
                <w:szCs w:val="18"/>
                <w:lang w:eastAsia="en-CA"/>
                <w14:ligatures w14:val="none"/>
              </w:rPr>
              <w:fldChar w:fldCharType="begin"/>
            </w:r>
            <w:r w:rsidRPr="00B35C4D">
              <w:rPr>
                <w:rFonts w:ascii="Times New Roman" w:eastAsia="Times New Roman" w:hAnsi="Times New Roman" w:cs="Times New Roman"/>
                <w:kern w:val="0"/>
                <w:sz w:val="18"/>
                <w:szCs w:val="18"/>
                <w:lang w:eastAsia="en-CA"/>
                <w14:ligatures w14:val="none"/>
              </w:rPr>
              <w:instrText xml:space="preserve"> INCLUDEPICTURE "https://mail.google.com/mail/u/0?ui=2&amp;ik=a4ce71eb1a&amp;attid=0.1&amp;permmsgid=msg-f:1765012286803232286&amp;th=187e9552cb1b461e&amp;view=fimg&amp;fur=ip&amp;sz=s0-l75-ft&amp;attbid=ANGjdJ_N1CiEV9TnZ4La6Vvcvz_KKSx26Hfhw2kxD_q1yTZMI76b92KabjpyldciaO66tMn8CDLnMKqkXgNadMhgqO0kLsvjYoDsM-DN03PJC_fo3l1PUrwGW8cgkGM&amp;disp=emb" \* MERGEFORMATINET </w:instrText>
            </w:r>
            <w:r w:rsidRPr="00B35C4D">
              <w:rPr>
                <w:rFonts w:ascii="Times New Roman" w:eastAsia="Times New Roman" w:hAnsi="Times New Roman" w:cs="Times New Roman"/>
                <w:kern w:val="0"/>
                <w:sz w:val="18"/>
                <w:szCs w:val="18"/>
                <w:lang w:eastAsia="en-CA"/>
                <w14:ligatures w14:val="none"/>
              </w:rPr>
              <w:fldChar w:fldCharType="separate"/>
            </w:r>
            <w:r w:rsidRPr="00B35C4D">
              <w:rPr>
                <w:rFonts w:ascii="Times New Roman" w:eastAsia="Times New Roman" w:hAnsi="Times New Roman" w:cs="Times New Roman"/>
                <w:kern w:val="0"/>
                <w:sz w:val="18"/>
                <w:szCs w:val="18"/>
                <w:lang w:eastAsia="en-CA"/>
                <w14:ligatures w14:val="none"/>
              </w:rPr>
              <w:pict w14:anchorId="25D9D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_879178763003040608Picture 1" o:spid="_x0000_i1025" type="#_x0000_t75" alt="" style="width:89.25pt;height:39.75pt"/>
              </w:pict>
            </w:r>
            <w:r w:rsidRPr="00B35C4D">
              <w:rPr>
                <w:rFonts w:ascii="Times New Roman" w:eastAsia="Times New Roman" w:hAnsi="Times New Roman" w:cs="Times New Roman"/>
                <w:kern w:val="0"/>
                <w:sz w:val="18"/>
                <w:szCs w:val="18"/>
                <w:lang w:eastAsia="en-CA"/>
                <w14:ligatures w14:val="none"/>
              </w:rPr>
              <w:fldChar w:fldCharType="end"/>
            </w:r>
          </w:p>
        </w:tc>
        <w:tc>
          <w:tcPr>
            <w:tcW w:w="7359" w:type="dxa"/>
            <w:tcMar>
              <w:top w:w="0" w:type="dxa"/>
              <w:left w:w="108" w:type="dxa"/>
              <w:bottom w:w="0" w:type="dxa"/>
              <w:right w:w="108" w:type="dxa"/>
            </w:tcMar>
            <w:hideMark/>
          </w:tcPr>
          <w:p w14:paraId="3044A65F"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b/>
                <w:bCs/>
                <w:color w:val="BC5E00"/>
                <w:kern w:val="0"/>
                <w:sz w:val="18"/>
                <w:szCs w:val="18"/>
                <w:lang w:eastAsia="en-CA"/>
                <w14:ligatures w14:val="none"/>
              </w:rPr>
              <w:t>Leighton B.U. Grey, K.C.</w:t>
            </w:r>
          </w:p>
          <w:p w14:paraId="54AF6673"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color w:val="767171"/>
                <w:kern w:val="0"/>
                <w:sz w:val="18"/>
                <w:szCs w:val="18"/>
                <w:lang w:eastAsia="en-CA"/>
                <w14:ligatures w14:val="none"/>
              </w:rPr>
              <w:t>BA(Distinction) LLB</w:t>
            </w:r>
            <w:r w:rsidRPr="00B35C4D">
              <w:rPr>
                <w:rFonts w:ascii="Times New Roman" w:eastAsia="Times New Roman" w:hAnsi="Times New Roman" w:cs="Times New Roman"/>
                <w:color w:val="767171"/>
                <w:kern w:val="0"/>
                <w:sz w:val="16"/>
                <w:szCs w:val="16"/>
                <w:lang w:eastAsia="en-CA"/>
                <w14:ligatures w14:val="none"/>
              </w:rPr>
              <w:t>, MBA, PhD (Philosophy)</w:t>
            </w:r>
          </w:p>
          <w:p w14:paraId="67FA1EBE"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color w:val="767171"/>
                <w:kern w:val="0"/>
                <w:sz w:val="16"/>
                <w:szCs w:val="16"/>
                <w:lang w:eastAsia="en-CA"/>
                <w14:ligatures w14:val="none"/>
              </w:rPr>
              <w:t>Member of AB (1993), SK (2004), &amp; BC (2015) Law Societies</w:t>
            </w:r>
          </w:p>
          <w:p w14:paraId="017A5E7B"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color w:val="767171"/>
                <w:kern w:val="0"/>
                <w:sz w:val="18"/>
                <w:szCs w:val="18"/>
                <w:lang w:eastAsia="en-CA"/>
                <w14:ligatures w14:val="none"/>
              </w:rPr>
              <w:t>Senior Partner</w:t>
            </w:r>
            <w:r w:rsidRPr="00B35C4D">
              <w:rPr>
                <w:rFonts w:ascii="Times New Roman" w:eastAsia="Times New Roman" w:hAnsi="Times New Roman" w:cs="Times New Roman"/>
                <w:b/>
                <w:bCs/>
                <w:color w:val="404040"/>
                <w:kern w:val="0"/>
                <w:sz w:val="18"/>
                <w:szCs w:val="18"/>
                <w:lang w:eastAsia="en-CA"/>
                <w14:ligatures w14:val="none"/>
              </w:rPr>
              <w:t> </w:t>
            </w:r>
            <w:r w:rsidRPr="00B35C4D">
              <w:rPr>
                <w:rFonts w:ascii="Times New Roman" w:eastAsia="Times New Roman" w:hAnsi="Times New Roman" w:cs="Times New Roman"/>
                <w:color w:val="A85400"/>
                <w:kern w:val="0"/>
                <w:sz w:val="16"/>
                <w:szCs w:val="16"/>
                <w:lang w:eastAsia="en-CA"/>
                <w14:ligatures w14:val="none"/>
              </w:rPr>
              <w:t>|</w:t>
            </w:r>
            <w:r w:rsidRPr="00B35C4D">
              <w:rPr>
                <w:rFonts w:ascii="Times New Roman" w:eastAsia="Times New Roman" w:hAnsi="Times New Roman" w:cs="Times New Roman"/>
                <w:kern w:val="0"/>
                <w:sz w:val="26"/>
                <w:szCs w:val="26"/>
                <w:lang w:eastAsia="en-CA"/>
                <w14:ligatures w14:val="none"/>
              </w:rPr>
              <w:t> </w:t>
            </w:r>
            <w:r w:rsidRPr="00B35C4D">
              <w:rPr>
                <w:rFonts w:ascii="Times New Roman" w:eastAsia="Times New Roman" w:hAnsi="Times New Roman" w:cs="Times New Roman"/>
                <w:color w:val="767171"/>
                <w:kern w:val="0"/>
                <w:sz w:val="16"/>
                <w:szCs w:val="16"/>
                <w:lang w:eastAsia="en-CA"/>
                <w14:ligatures w14:val="none"/>
              </w:rPr>
              <w:t>Licenced Mediator </w:t>
            </w:r>
            <w:r w:rsidRPr="00B35C4D">
              <w:rPr>
                <w:rFonts w:ascii="Times New Roman" w:eastAsia="Times New Roman" w:hAnsi="Times New Roman" w:cs="Times New Roman"/>
                <w:color w:val="C45911"/>
                <w:kern w:val="0"/>
                <w:sz w:val="16"/>
                <w:szCs w:val="16"/>
                <w:lang w:eastAsia="en-CA"/>
                <w14:ligatures w14:val="none"/>
              </w:rPr>
              <w:t>|</w:t>
            </w:r>
            <w:r w:rsidRPr="00B35C4D">
              <w:rPr>
                <w:rFonts w:ascii="Times New Roman" w:eastAsia="Times New Roman" w:hAnsi="Times New Roman" w:cs="Times New Roman"/>
                <w:kern w:val="0"/>
                <w:sz w:val="26"/>
                <w:szCs w:val="26"/>
                <w:lang w:eastAsia="en-CA"/>
                <w14:ligatures w14:val="none"/>
              </w:rPr>
              <w:t> </w:t>
            </w:r>
            <w:r w:rsidRPr="00B35C4D">
              <w:rPr>
                <w:rFonts w:ascii="Times New Roman" w:eastAsia="Times New Roman" w:hAnsi="Times New Roman" w:cs="Times New Roman"/>
                <w:color w:val="B05408"/>
                <w:kern w:val="0"/>
                <w:sz w:val="18"/>
                <w:szCs w:val="18"/>
                <w:lang w:eastAsia="en-CA"/>
                <w14:ligatures w14:val="none"/>
              </w:rPr>
              <w:t xml:space="preserve">Grey </w:t>
            </w:r>
            <w:proofErr w:type="spellStart"/>
            <w:r w:rsidRPr="00B35C4D">
              <w:rPr>
                <w:rFonts w:ascii="Times New Roman" w:eastAsia="Times New Roman" w:hAnsi="Times New Roman" w:cs="Times New Roman"/>
                <w:color w:val="B05408"/>
                <w:kern w:val="0"/>
                <w:sz w:val="18"/>
                <w:szCs w:val="18"/>
                <w:lang w:eastAsia="en-CA"/>
                <w14:ligatures w14:val="none"/>
              </w:rPr>
              <w:t>Wowk</w:t>
            </w:r>
            <w:proofErr w:type="spellEnd"/>
            <w:r w:rsidRPr="00B35C4D">
              <w:rPr>
                <w:rFonts w:ascii="Times New Roman" w:eastAsia="Times New Roman" w:hAnsi="Times New Roman" w:cs="Times New Roman"/>
                <w:color w:val="B05408"/>
                <w:kern w:val="0"/>
                <w:sz w:val="18"/>
                <w:szCs w:val="18"/>
                <w:lang w:eastAsia="en-CA"/>
                <w14:ligatures w14:val="none"/>
              </w:rPr>
              <w:t xml:space="preserve"> Spencer LLP</w:t>
            </w:r>
          </w:p>
          <w:p w14:paraId="4E874709"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i/>
                <w:iCs/>
                <w:kern w:val="0"/>
                <w:sz w:val="16"/>
                <w:szCs w:val="16"/>
                <w:lang w:eastAsia="en-CA"/>
                <w14:ligatures w14:val="none"/>
              </w:rPr>
              <w:t>#200, 5110-51 Ave; Box 1028 </w:t>
            </w:r>
            <w:r w:rsidRPr="00B35C4D">
              <w:rPr>
                <w:rFonts w:ascii="Times New Roman" w:eastAsia="Times New Roman" w:hAnsi="Times New Roman" w:cs="Times New Roman"/>
                <w:color w:val="CC6600"/>
                <w:kern w:val="0"/>
                <w:sz w:val="16"/>
                <w:szCs w:val="16"/>
                <w:lang w:eastAsia="en-CA"/>
                <w14:ligatures w14:val="none"/>
              </w:rPr>
              <w:t>|</w:t>
            </w:r>
            <w:r w:rsidRPr="00B35C4D">
              <w:rPr>
                <w:rFonts w:ascii="Times New Roman" w:eastAsia="Times New Roman" w:hAnsi="Times New Roman" w:cs="Times New Roman"/>
                <w:i/>
                <w:iCs/>
                <w:kern w:val="0"/>
                <w:sz w:val="16"/>
                <w:szCs w:val="16"/>
                <w:lang w:eastAsia="en-CA"/>
                <w14:ligatures w14:val="none"/>
              </w:rPr>
              <w:t> Cold Lake, Alberta T9M 1P3 </w:t>
            </w:r>
            <w:r w:rsidRPr="00B35C4D">
              <w:rPr>
                <w:rFonts w:ascii="Times New Roman" w:eastAsia="Times New Roman" w:hAnsi="Times New Roman" w:cs="Times New Roman"/>
                <w:color w:val="B05408"/>
                <w:kern w:val="0"/>
                <w:sz w:val="16"/>
                <w:szCs w:val="16"/>
                <w:lang w:eastAsia="en-CA"/>
                <w14:ligatures w14:val="none"/>
              </w:rPr>
              <w:t>|</w:t>
            </w:r>
            <w:r w:rsidRPr="00B35C4D">
              <w:rPr>
                <w:rFonts w:ascii="Times New Roman" w:eastAsia="Times New Roman" w:hAnsi="Times New Roman" w:cs="Times New Roman"/>
                <w:i/>
                <w:iCs/>
                <w:kern w:val="0"/>
                <w:sz w:val="16"/>
                <w:szCs w:val="16"/>
                <w:lang w:eastAsia="en-CA"/>
                <w14:ligatures w14:val="none"/>
              </w:rPr>
              <w:t> </w:t>
            </w:r>
            <w:r w:rsidRPr="00B35C4D">
              <w:rPr>
                <w:rFonts w:ascii="Times New Roman" w:eastAsia="Times New Roman" w:hAnsi="Times New Roman" w:cs="Times New Roman"/>
                <w:i/>
                <w:iCs/>
                <w:kern w:val="0"/>
                <w:sz w:val="16"/>
                <w:szCs w:val="16"/>
                <w:lang w:val="en-US" w:eastAsia="en-CA"/>
                <w14:ligatures w14:val="none"/>
              </w:rPr>
              <w:t>Ph: 780.594.0299 </w:t>
            </w:r>
            <w:r w:rsidRPr="00B35C4D">
              <w:rPr>
                <w:rFonts w:ascii="Times New Roman" w:eastAsia="Times New Roman" w:hAnsi="Times New Roman" w:cs="Times New Roman"/>
                <w:color w:val="CC6600"/>
                <w:kern w:val="0"/>
                <w:sz w:val="16"/>
                <w:szCs w:val="16"/>
                <w:lang w:eastAsia="en-CA"/>
                <w14:ligatures w14:val="none"/>
              </w:rPr>
              <w:t>|</w:t>
            </w:r>
            <w:r w:rsidRPr="00B35C4D">
              <w:rPr>
                <w:rFonts w:ascii="Times New Roman" w:eastAsia="Times New Roman" w:hAnsi="Times New Roman" w:cs="Times New Roman"/>
                <w:i/>
                <w:iCs/>
                <w:kern w:val="0"/>
                <w:sz w:val="16"/>
                <w:szCs w:val="16"/>
                <w:lang w:val="en-US" w:eastAsia="en-CA"/>
                <w14:ligatures w14:val="none"/>
              </w:rPr>
              <w:t> F: 780. 594.0211</w:t>
            </w:r>
          </w:p>
          <w:p w14:paraId="36BD0082" w14:textId="77777777" w:rsidR="00B35C4D" w:rsidRPr="00B35C4D" w:rsidRDefault="00B35C4D" w:rsidP="00B35C4D">
            <w:pPr>
              <w:spacing w:after="0" w:line="240" w:lineRule="auto"/>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i/>
                <w:iCs/>
                <w:kern w:val="0"/>
                <w:sz w:val="16"/>
                <w:szCs w:val="16"/>
                <w:lang w:val="en-US" w:eastAsia="en-CA"/>
                <w14:ligatures w14:val="none"/>
              </w:rPr>
              <w:t>#202, 4702 – 1</w:t>
            </w:r>
            <w:r w:rsidRPr="00B35C4D">
              <w:rPr>
                <w:rFonts w:ascii="Times New Roman" w:eastAsia="Times New Roman" w:hAnsi="Times New Roman" w:cs="Times New Roman"/>
                <w:i/>
                <w:iCs/>
                <w:kern w:val="0"/>
                <w:sz w:val="16"/>
                <w:szCs w:val="16"/>
                <w:vertAlign w:val="superscript"/>
                <w:lang w:val="en-US" w:eastAsia="en-CA"/>
                <w14:ligatures w14:val="none"/>
              </w:rPr>
              <w:t>st</w:t>
            </w:r>
            <w:r w:rsidRPr="00B35C4D">
              <w:rPr>
                <w:rFonts w:ascii="Times New Roman" w:eastAsia="Times New Roman" w:hAnsi="Times New Roman" w:cs="Times New Roman"/>
                <w:i/>
                <w:iCs/>
                <w:kern w:val="0"/>
                <w:sz w:val="16"/>
                <w:szCs w:val="16"/>
                <w:lang w:val="en-US" w:eastAsia="en-CA"/>
                <w14:ligatures w14:val="none"/>
              </w:rPr>
              <w:t> Street SW </w:t>
            </w:r>
            <w:r w:rsidRPr="00B35C4D">
              <w:rPr>
                <w:rFonts w:ascii="Times New Roman" w:eastAsia="Times New Roman" w:hAnsi="Times New Roman" w:cs="Times New Roman"/>
                <w:color w:val="A85400"/>
                <w:kern w:val="0"/>
                <w:sz w:val="16"/>
                <w:szCs w:val="16"/>
                <w:lang w:eastAsia="en-CA"/>
                <w14:ligatures w14:val="none"/>
              </w:rPr>
              <w:t>|</w:t>
            </w:r>
            <w:r w:rsidRPr="00B35C4D">
              <w:rPr>
                <w:rFonts w:ascii="Times New Roman" w:eastAsia="Times New Roman" w:hAnsi="Times New Roman" w:cs="Times New Roman"/>
                <w:i/>
                <w:iCs/>
                <w:kern w:val="0"/>
                <w:sz w:val="16"/>
                <w:szCs w:val="16"/>
                <w:lang w:val="en-US" w:eastAsia="en-CA"/>
                <w14:ligatures w14:val="none"/>
              </w:rPr>
              <w:t>Calgary, Alberta T2G 0A2</w:t>
            </w:r>
            <w:r w:rsidRPr="00B35C4D">
              <w:rPr>
                <w:rFonts w:ascii="Times New Roman" w:eastAsia="Times New Roman" w:hAnsi="Times New Roman" w:cs="Times New Roman"/>
                <w:color w:val="BC5E00"/>
                <w:kern w:val="0"/>
                <w:sz w:val="16"/>
                <w:szCs w:val="16"/>
                <w:lang w:eastAsia="en-CA"/>
                <w14:ligatures w14:val="none"/>
              </w:rPr>
              <w:t>|</w:t>
            </w:r>
            <w:r w:rsidRPr="00B35C4D">
              <w:rPr>
                <w:rFonts w:ascii="Times New Roman" w:eastAsia="Times New Roman" w:hAnsi="Times New Roman" w:cs="Times New Roman"/>
                <w:i/>
                <w:iCs/>
                <w:kern w:val="0"/>
                <w:sz w:val="16"/>
                <w:szCs w:val="16"/>
                <w:lang w:val="en-US" w:eastAsia="en-CA"/>
                <w14:ligatures w14:val="none"/>
              </w:rPr>
              <w:t> Ph: 403.543.9955</w:t>
            </w:r>
            <w:proofErr w:type="gramStart"/>
            <w:r w:rsidRPr="00B35C4D">
              <w:rPr>
                <w:rFonts w:ascii="Times New Roman" w:eastAsia="Times New Roman" w:hAnsi="Times New Roman" w:cs="Times New Roman"/>
                <w:color w:val="B05408"/>
                <w:kern w:val="0"/>
                <w:sz w:val="16"/>
                <w:szCs w:val="16"/>
                <w:lang w:eastAsia="en-CA"/>
                <w14:ligatures w14:val="none"/>
              </w:rPr>
              <w:t>|</w:t>
            </w:r>
            <w:r w:rsidRPr="00B35C4D">
              <w:rPr>
                <w:rFonts w:ascii="Times New Roman" w:eastAsia="Times New Roman" w:hAnsi="Times New Roman" w:cs="Times New Roman"/>
                <w:i/>
                <w:iCs/>
                <w:kern w:val="0"/>
                <w:sz w:val="16"/>
                <w:szCs w:val="16"/>
                <w:lang w:val="en-US" w:eastAsia="en-CA"/>
                <w14:ligatures w14:val="none"/>
              </w:rPr>
              <w:t>  F</w:t>
            </w:r>
            <w:proofErr w:type="gramEnd"/>
            <w:r w:rsidRPr="00B35C4D">
              <w:rPr>
                <w:rFonts w:ascii="Times New Roman" w:eastAsia="Times New Roman" w:hAnsi="Times New Roman" w:cs="Times New Roman"/>
                <w:i/>
                <w:iCs/>
                <w:kern w:val="0"/>
                <w:sz w:val="16"/>
                <w:szCs w:val="16"/>
                <w:lang w:val="en-US" w:eastAsia="en-CA"/>
                <w14:ligatures w14:val="none"/>
              </w:rPr>
              <w:t>: 403.543.9956</w:t>
            </w:r>
          </w:p>
          <w:p w14:paraId="0BC9512C" w14:textId="77777777" w:rsidR="00B35C4D" w:rsidRPr="00B35C4D" w:rsidRDefault="00B35C4D" w:rsidP="00B35C4D">
            <w:pPr>
              <w:spacing w:after="0" w:line="242" w:lineRule="atLeast"/>
              <w:rPr>
                <w:rFonts w:ascii="Times New Roman" w:eastAsia="Times New Roman" w:hAnsi="Times New Roman" w:cs="Times New Roman"/>
                <w:kern w:val="0"/>
                <w:sz w:val="24"/>
                <w:szCs w:val="24"/>
                <w:lang w:eastAsia="en-CA"/>
                <w14:ligatures w14:val="none"/>
              </w:rPr>
            </w:pPr>
            <w:hyperlink r:id="rId9" w:tgtFrame="_blank" w:history="1">
              <w:r w:rsidRPr="00B35C4D">
                <w:rPr>
                  <w:rFonts w:ascii="Times New Roman" w:eastAsia="Times New Roman" w:hAnsi="Times New Roman" w:cs="Times New Roman"/>
                  <w:color w:val="BC5E00"/>
                  <w:kern w:val="0"/>
                  <w:sz w:val="16"/>
                  <w:szCs w:val="16"/>
                  <w:u w:val="single"/>
                  <w:lang w:val="en-US" w:eastAsia="en-CA"/>
                  <w14:ligatures w14:val="none"/>
                </w:rPr>
                <w:t>www.gwsllp.ca</w:t>
              </w:r>
            </w:hyperlink>
          </w:p>
          <w:p w14:paraId="453BC593" w14:textId="77777777" w:rsidR="00B35C4D" w:rsidRPr="00B35C4D" w:rsidRDefault="00B35C4D" w:rsidP="00B35C4D">
            <w:pPr>
              <w:spacing w:after="0" w:line="242" w:lineRule="atLeast"/>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b/>
                <w:bCs/>
                <w:color w:val="BC5E00"/>
                <w:kern w:val="0"/>
                <w:sz w:val="16"/>
                <w:szCs w:val="16"/>
                <w:lang w:eastAsia="en-CA"/>
                <w14:ligatures w14:val="none"/>
              </w:rPr>
              <w:t> </w:t>
            </w:r>
          </w:p>
          <w:p w14:paraId="211761E9" w14:textId="77777777" w:rsidR="00B35C4D" w:rsidRPr="00B35C4D" w:rsidRDefault="00B35C4D" w:rsidP="00B35C4D">
            <w:pPr>
              <w:spacing w:after="0" w:line="221" w:lineRule="atLeast"/>
              <w:rPr>
                <w:rFonts w:ascii="Times New Roman" w:eastAsia="Times New Roman" w:hAnsi="Times New Roman" w:cs="Times New Roman"/>
                <w:kern w:val="0"/>
                <w:sz w:val="24"/>
                <w:szCs w:val="24"/>
                <w:lang w:eastAsia="en-CA"/>
                <w14:ligatures w14:val="none"/>
              </w:rPr>
            </w:pPr>
            <w:r w:rsidRPr="00B35C4D">
              <w:rPr>
                <w:rFonts w:ascii="Times New Roman" w:eastAsia="Times New Roman" w:hAnsi="Times New Roman" w:cs="Times New Roman"/>
                <w:kern w:val="0"/>
                <w:sz w:val="18"/>
                <w:szCs w:val="18"/>
                <w:lang w:eastAsia="en-CA"/>
                <w14:ligatures w14:val="none"/>
              </w:rPr>
              <w:t> </w:t>
            </w:r>
          </w:p>
        </w:tc>
      </w:tr>
    </w:tbl>
    <w:p w14:paraId="167C0E73"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16"/>
          <w:szCs w:val="16"/>
          <w:lang w:val="en" w:eastAsia="en-CA"/>
          <w14:ligatures w14:val="none"/>
        </w:rPr>
        <w:t xml:space="preserve">IMPORTANT NOTICE: This message is intended only for the use of the individual or entity to which it is addressed, and may contain information that is privileged, confidential and exempt from disclosure under applicable law. If the reader of this message is not the intended recipient, or the employee or agent responsible for delivering the message to the intended recipient, you are hereby notified that any dissemination, distribution or copying of this communication in error, please notify Grey </w:t>
      </w:r>
      <w:proofErr w:type="spellStart"/>
      <w:r w:rsidRPr="00B35C4D">
        <w:rPr>
          <w:rFonts w:ascii="Arial" w:eastAsia="Times New Roman" w:hAnsi="Arial" w:cs="Arial"/>
          <w:i/>
          <w:iCs/>
          <w:color w:val="222222"/>
          <w:kern w:val="0"/>
          <w:sz w:val="16"/>
          <w:szCs w:val="16"/>
          <w:lang w:val="en" w:eastAsia="en-CA"/>
          <w14:ligatures w14:val="none"/>
        </w:rPr>
        <w:t>Wowk</w:t>
      </w:r>
      <w:proofErr w:type="spellEnd"/>
      <w:r w:rsidRPr="00B35C4D">
        <w:rPr>
          <w:rFonts w:ascii="Arial" w:eastAsia="Times New Roman" w:hAnsi="Arial" w:cs="Arial"/>
          <w:i/>
          <w:iCs/>
          <w:color w:val="222222"/>
          <w:kern w:val="0"/>
          <w:sz w:val="16"/>
          <w:szCs w:val="16"/>
          <w:lang w:val="en" w:eastAsia="en-CA"/>
          <w14:ligatures w14:val="none"/>
        </w:rPr>
        <w:t xml:space="preserve"> Spencer LLP, Legal Counsel immediately by email at </w:t>
      </w:r>
      <w:r w:rsidRPr="00B35C4D">
        <w:rPr>
          <w:rFonts w:ascii="Arial" w:eastAsia="Times New Roman" w:hAnsi="Arial" w:cs="Arial"/>
          <w:i/>
          <w:iCs/>
          <w:color w:val="C45911"/>
          <w:kern w:val="0"/>
          <w:sz w:val="16"/>
          <w:szCs w:val="16"/>
          <w:u w:val="single"/>
          <w:lang w:val="en" w:eastAsia="en-CA"/>
          <w14:ligatures w14:val="none"/>
        </w:rPr>
        <w:t>lgrey@gwsllp.ca</w:t>
      </w:r>
      <w:r w:rsidRPr="00B35C4D">
        <w:rPr>
          <w:rFonts w:ascii="Arial" w:eastAsia="Times New Roman" w:hAnsi="Arial" w:cs="Arial"/>
          <w:i/>
          <w:iCs/>
          <w:color w:val="C45911"/>
          <w:kern w:val="0"/>
          <w:sz w:val="16"/>
          <w:szCs w:val="16"/>
          <w:lang w:val="en" w:eastAsia="en-CA"/>
          <w14:ligatures w14:val="none"/>
        </w:rPr>
        <w:t>.</w:t>
      </w:r>
    </w:p>
    <w:p w14:paraId="3042FD50" w14:textId="77777777" w:rsidR="00B35C4D" w:rsidRPr="00B35C4D" w:rsidRDefault="00B35C4D" w:rsidP="00B35C4D">
      <w:pPr>
        <w:shd w:val="clear" w:color="auto" w:fill="FFFFFF"/>
        <w:spacing w:after="0" w:line="240" w:lineRule="auto"/>
        <w:rPr>
          <w:rFonts w:ascii="Arial" w:eastAsia="Times New Roman" w:hAnsi="Arial" w:cs="Arial"/>
          <w:color w:val="222222"/>
          <w:kern w:val="0"/>
          <w:sz w:val="21"/>
          <w:szCs w:val="21"/>
          <w:lang w:eastAsia="en-CA"/>
          <w14:ligatures w14:val="none"/>
        </w:rPr>
      </w:pPr>
      <w:r w:rsidRPr="00B35C4D">
        <w:rPr>
          <w:rFonts w:ascii="Arial" w:eastAsia="Times New Roman" w:hAnsi="Arial" w:cs="Arial"/>
          <w:i/>
          <w:iCs/>
          <w:color w:val="222222"/>
          <w:kern w:val="0"/>
          <w:sz w:val="28"/>
          <w:szCs w:val="28"/>
          <w:lang w:eastAsia="en-CA"/>
          <w14:ligatures w14:val="none"/>
        </w:rPr>
        <w:t> </w:t>
      </w:r>
    </w:p>
    <w:p w14:paraId="621EB555" w14:textId="77777777" w:rsidR="006E5DD2" w:rsidRDefault="006E5DD2"/>
    <w:sectPr w:rsidR="006E5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109B"/>
    <w:multiLevelType w:val="multilevel"/>
    <w:tmpl w:val="A146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932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5C4D"/>
    <w:rsid w:val="006E5DD2"/>
    <w:rsid w:val="00B35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F847"/>
  <w15:chartTrackingRefBased/>
  <w15:docId w15:val="{32CFEF11-9178-48B6-B719-4057ED7B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60779">
      <w:bodyDiv w:val="1"/>
      <w:marLeft w:val="0"/>
      <w:marRight w:val="0"/>
      <w:marTop w:val="0"/>
      <w:marBottom w:val="0"/>
      <w:divBdr>
        <w:top w:val="none" w:sz="0" w:space="0" w:color="auto"/>
        <w:left w:val="none" w:sz="0" w:space="0" w:color="auto"/>
        <w:bottom w:val="none" w:sz="0" w:space="0" w:color="auto"/>
        <w:right w:val="none" w:sz="0" w:space="0" w:color="auto"/>
      </w:divBdr>
    </w:div>
    <w:div w:id="1218012595">
      <w:bodyDiv w:val="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 w:id="1027833730">
          <w:marLeft w:val="0"/>
          <w:marRight w:val="0"/>
          <w:marTop w:val="0"/>
          <w:marBottom w:val="0"/>
          <w:divBdr>
            <w:top w:val="none" w:sz="0" w:space="0" w:color="auto"/>
            <w:left w:val="none" w:sz="0" w:space="0" w:color="auto"/>
            <w:bottom w:val="none" w:sz="0" w:space="0" w:color="auto"/>
            <w:right w:val="none" w:sz="0" w:space="0" w:color="auto"/>
          </w:divBdr>
          <w:divsChild>
            <w:div w:id="2130975204">
              <w:marLeft w:val="0"/>
              <w:marRight w:val="0"/>
              <w:marTop w:val="0"/>
              <w:marBottom w:val="0"/>
              <w:divBdr>
                <w:top w:val="none" w:sz="0" w:space="0" w:color="auto"/>
                <w:left w:val="none" w:sz="0" w:space="0" w:color="auto"/>
                <w:bottom w:val="none" w:sz="0" w:space="0" w:color="auto"/>
                <w:right w:val="none" w:sz="0" w:space="0" w:color="auto"/>
              </w:divBdr>
              <w:divsChild>
                <w:div w:id="1180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sloss@icloud.com" TargetMode="External"/><Relationship Id="rId3" Type="http://schemas.openxmlformats.org/officeDocument/2006/relationships/settings" Target="settings.xml"/><Relationship Id="rId7" Type="http://schemas.openxmlformats.org/officeDocument/2006/relationships/hyperlink" Target="mailto:shawn@buckleyand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ssioner@nationalcitizensinquiry.ca" TargetMode="External"/><Relationship Id="rId11" Type="http://schemas.openxmlformats.org/officeDocument/2006/relationships/theme" Target="theme/theme1.xml"/><Relationship Id="rId5" Type="http://schemas.openxmlformats.org/officeDocument/2006/relationships/hyperlink" Target="mailto:LGrey@gwsllp.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wsll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Melee</dc:creator>
  <cp:keywords/>
  <dc:description/>
  <cp:lastModifiedBy>Donna Melee</cp:lastModifiedBy>
  <cp:revision>1</cp:revision>
  <dcterms:created xsi:type="dcterms:W3CDTF">2023-05-05T00:54:00Z</dcterms:created>
  <dcterms:modified xsi:type="dcterms:W3CDTF">2023-05-05T01:12:00Z</dcterms:modified>
</cp:coreProperties>
</file>